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Default="00374E01" w:rsidP="0040068D">
      <w:pPr>
        <w:jc w:val="center"/>
        <w:rPr>
          <w:color w:val="000000"/>
          <w:sz w:val="28"/>
          <w:szCs w:val="28"/>
        </w:rPr>
      </w:pPr>
      <w:r w:rsidRPr="005408E2">
        <w:rPr>
          <w:color w:val="000000"/>
          <w:sz w:val="28"/>
          <w:szCs w:val="28"/>
        </w:rPr>
        <w:t>о</w:t>
      </w:r>
      <w:r w:rsidR="00D3736A" w:rsidRPr="005408E2">
        <w:rPr>
          <w:color w:val="000000"/>
          <w:sz w:val="28"/>
          <w:szCs w:val="28"/>
        </w:rPr>
        <w:t>т</w:t>
      </w:r>
      <w:r w:rsidRPr="005408E2">
        <w:rPr>
          <w:color w:val="000000"/>
          <w:sz w:val="28"/>
          <w:szCs w:val="28"/>
        </w:rPr>
        <w:t xml:space="preserve"> </w:t>
      </w:r>
      <w:r w:rsidR="00487E40">
        <w:rPr>
          <w:color w:val="000000"/>
          <w:sz w:val="28"/>
          <w:szCs w:val="28"/>
        </w:rPr>
        <w:t>10</w:t>
      </w:r>
      <w:r w:rsidR="00352429" w:rsidRPr="005408E2">
        <w:rPr>
          <w:color w:val="000000"/>
          <w:sz w:val="28"/>
          <w:szCs w:val="28"/>
        </w:rPr>
        <w:t xml:space="preserve"> февраля</w:t>
      </w:r>
      <w:r w:rsidR="00D3736A" w:rsidRPr="005408E2">
        <w:rPr>
          <w:color w:val="000000"/>
          <w:sz w:val="28"/>
          <w:szCs w:val="28"/>
        </w:rPr>
        <w:t xml:space="preserve">  202</w:t>
      </w:r>
      <w:r w:rsidR="00352429" w:rsidRPr="005408E2">
        <w:rPr>
          <w:color w:val="000000"/>
          <w:sz w:val="28"/>
          <w:szCs w:val="28"/>
        </w:rPr>
        <w:t>6</w:t>
      </w:r>
      <w:r w:rsidR="00D3736A" w:rsidRPr="005408E2">
        <w:rPr>
          <w:color w:val="000000"/>
          <w:sz w:val="28"/>
          <w:szCs w:val="28"/>
        </w:rPr>
        <w:t xml:space="preserve"> г. № </w:t>
      </w:r>
      <w:r w:rsidR="00487E40">
        <w:rPr>
          <w:color w:val="000000"/>
          <w:sz w:val="28"/>
          <w:szCs w:val="28"/>
        </w:rPr>
        <w:t>71</w:t>
      </w:r>
      <w:r w:rsidR="00352429" w:rsidRPr="005408E2">
        <w:rPr>
          <w:color w:val="000000"/>
          <w:sz w:val="28"/>
          <w:szCs w:val="28"/>
        </w:rPr>
        <w:t>-</w:t>
      </w:r>
      <w:r w:rsidR="00D3736A" w:rsidRPr="005408E2">
        <w:rPr>
          <w:color w:val="000000"/>
          <w:sz w:val="28"/>
          <w:szCs w:val="28"/>
        </w:rPr>
        <w:t>па</w:t>
      </w:r>
    </w:p>
    <w:p w:rsidR="00D3736A" w:rsidRDefault="00D3736A" w:rsidP="0040068D">
      <w:pPr>
        <w:jc w:val="center"/>
        <w:rPr>
          <w:color w:val="000000"/>
          <w:sz w:val="28"/>
          <w:szCs w:val="28"/>
        </w:rPr>
      </w:pPr>
    </w:p>
    <w:p w:rsidR="00D3736A" w:rsidRPr="00454368" w:rsidRDefault="00D3736A" w:rsidP="0040068D">
      <w:pPr>
        <w:jc w:val="center"/>
        <w:rPr>
          <w:color w:val="000000"/>
          <w:szCs w:val="28"/>
        </w:rPr>
      </w:pPr>
    </w:p>
    <w:p w:rsidR="0040068D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D3736A" w:rsidRPr="00454368" w:rsidRDefault="00D3736A" w:rsidP="0040068D">
      <w:pPr>
        <w:jc w:val="center"/>
        <w:rPr>
          <w:color w:val="000000"/>
          <w:sz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5408E2" w:rsidRDefault="00D3736A" w:rsidP="00D3736A">
      <w:pPr>
        <w:jc w:val="center"/>
        <w:rPr>
          <w:rFonts w:cs="Arial"/>
          <w:b/>
          <w:bCs/>
          <w:iCs/>
          <w:color w:val="000000"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>
        <w:rPr>
          <w:rFonts w:cs="Arial"/>
          <w:b/>
          <w:bCs/>
          <w:iCs/>
          <w:color w:val="000000"/>
          <w:sz w:val="28"/>
          <w:szCs w:val="28"/>
        </w:rPr>
        <w:t>постановление администрации</w:t>
      </w:r>
    </w:p>
    <w:p w:rsidR="005408E2" w:rsidRDefault="00D3736A" w:rsidP="00D3736A">
      <w:pPr>
        <w:jc w:val="center"/>
        <w:rPr>
          <w:rFonts w:cs="Arial"/>
          <w:b/>
          <w:bCs/>
          <w:iCs/>
          <w:color w:val="000000"/>
          <w:sz w:val="28"/>
          <w:szCs w:val="28"/>
        </w:rPr>
      </w:pPr>
      <w:r>
        <w:rPr>
          <w:rFonts w:cs="Arial"/>
          <w:b/>
          <w:bCs/>
          <w:iCs/>
          <w:color w:val="000000"/>
          <w:sz w:val="28"/>
          <w:szCs w:val="28"/>
        </w:rPr>
        <w:t xml:space="preserve"> Шенкурского муниципального округа Архангельской области </w:t>
      </w:r>
    </w:p>
    <w:p w:rsidR="00D3736A" w:rsidRPr="00454368" w:rsidRDefault="00D3736A" w:rsidP="00D3736A">
      <w:pPr>
        <w:jc w:val="center"/>
        <w:rPr>
          <w:b/>
          <w:sz w:val="28"/>
          <w:szCs w:val="28"/>
        </w:rPr>
      </w:pPr>
      <w:r>
        <w:rPr>
          <w:rFonts w:cs="Arial"/>
          <w:b/>
          <w:bCs/>
          <w:iCs/>
          <w:color w:val="000000"/>
          <w:sz w:val="28"/>
          <w:szCs w:val="28"/>
        </w:rPr>
        <w:t xml:space="preserve">от 27 декабря 2022 года № 24-па </w:t>
      </w:r>
    </w:p>
    <w:p w:rsidR="00D3736A" w:rsidRPr="00454368" w:rsidRDefault="00D3736A" w:rsidP="00D3736A">
      <w:pPr>
        <w:jc w:val="center"/>
      </w:pPr>
    </w:p>
    <w:p w:rsidR="00D3736A" w:rsidRPr="00454368" w:rsidRDefault="00D3736A" w:rsidP="00D3736A">
      <w:pPr>
        <w:jc w:val="center"/>
      </w:pPr>
    </w:p>
    <w:p w:rsidR="00D3736A" w:rsidRPr="00DD043D" w:rsidRDefault="00D3736A" w:rsidP="005408E2">
      <w:pPr>
        <w:pStyle w:val="a5"/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29463E">
        <w:rPr>
          <w:sz w:val="28"/>
          <w:szCs w:val="28"/>
        </w:rPr>
        <w:t xml:space="preserve"> Архангельской области</w:t>
      </w:r>
      <w:r w:rsidRPr="006305FF">
        <w:rPr>
          <w:sz w:val="28"/>
          <w:szCs w:val="28"/>
        </w:rPr>
        <w:t>, утвержд</w:t>
      </w:r>
      <w:r w:rsidR="0029463E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области от 22 декабря 2022 года</w:t>
      </w:r>
      <w:r w:rsidR="0029463E">
        <w:rPr>
          <w:sz w:val="28"/>
          <w:szCs w:val="28"/>
        </w:rPr>
        <w:t xml:space="preserve">           </w:t>
      </w:r>
      <w:r w:rsidRPr="006305FF">
        <w:rPr>
          <w:sz w:val="28"/>
          <w:szCs w:val="28"/>
        </w:rPr>
        <w:t xml:space="preserve"> № 6</w:t>
      </w:r>
      <w:r>
        <w:rPr>
          <w:sz w:val="28"/>
          <w:szCs w:val="28"/>
        </w:rPr>
        <w:t>-</w:t>
      </w:r>
      <w:r w:rsidRPr="006305FF">
        <w:rPr>
          <w:sz w:val="28"/>
          <w:szCs w:val="28"/>
        </w:rPr>
        <w:t>па, администрация Шенкурского муниципального округа Архангельской области</w:t>
      </w:r>
      <w:r w:rsidR="00DD043D">
        <w:rPr>
          <w:sz w:val="28"/>
          <w:szCs w:val="28"/>
        </w:rPr>
        <w:t xml:space="preserve">  </w:t>
      </w:r>
      <w:proofErr w:type="spellStart"/>
      <w:proofErr w:type="gramStart"/>
      <w:r w:rsidRPr="00DD043D">
        <w:rPr>
          <w:b/>
          <w:sz w:val="28"/>
          <w:szCs w:val="28"/>
        </w:rPr>
        <w:t>п</w:t>
      </w:r>
      <w:proofErr w:type="spellEnd"/>
      <w:proofErr w:type="gramEnd"/>
      <w:r w:rsidRPr="00DD043D">
        <w:rPr>
          <w:b/>
          <w:sz w:val="28"/>
          <w:szCs w:val="28"/>
        </w:rPr>
        <w:t xml:space="preserve"> о с т а </w:t>
      </w:r>
      <w:proofErr w:type="spellStart"/>
      <w:r w:rsidRPr="00DD043D">
        <w:rPr>
          <w:b/>
          <w:sz w:val="28"/>
          <w:szCs w:val="28"/>
        </w:rPr>
        <w:t>н</w:t>
      </w:r>
      <w:proofErr w:type="spellEnd"/>
      <w:r w:rsidRPr="00DD043D">
        <w:rPr>
          <w:b/>
          <w:sz w:val="28"/>
          <w:szCs w:val="28"/>
        </w:rPr>
        <w:t xml:space="preserve"> о в л я е т:</w:t>
      </w:r>
    </w:p>
    <w:p w:rsidR="00D3736A" w:rsidRDefault="00D3736A" w:rsidP="005408E2">
      <w:pPr>
        <w:pStyle w:val="a5"/>
        <w:shd w:val="clear" w:color="auto" w:fill="FFFFFF"/>
        <w:ind w:left="0" w:firstLine="709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«Поддержка и  развитие агропромышленного комплекса Шенкурского муниципального округа»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>постановление</w:t>
      </w:r>
      <w:r w:rsidR="0029463E">
        <w:rPr>
          <w:sz w:val="28"/>
          <w:szCs w:val="28"/>
        </w:rPr>
        <w:t>м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Шенкурского муниципального округа</w:t>
      </w:r>
      <w:r>
        <w:rPr>
          <w:rFonts w:cs="Arial"/>
          <w:bCs/>
          <w:iCs/>
          <w:color w:val="000000"/>
          <w:sz w:val="28"/>
          <w:szCs w:val="28"/>
        </w:rPr>
        <w:t xml:space="preserve"> Архангельской области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 от 27 декабря 2022 года № 24-па</w:t>
      </w:r>
      <w:r>
        <w:rPr>
          <w:rFonts w:cs="Arial"/>
          <w:bCs/>
          <w:iCs/>
          <w:color w:val="000000"/>
          <w:sz w:val="28"/>
          <w:szCs w:val="28"/>
        </w:rPr>
        <w:t xml:space="preserve">. </w:t>
      </w:r>
    </w:p>
    <w:p w:rsidR="00D3736A" w:rsidRPr="00454368" w:rsidRDefault="00D3736A" w:rsidP="005408E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C55BC0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</w:t>
      </w:r>
      <w:r w:rsidRPr="00454368">
        <w:rPr>
          <w:sz w:val="28"/>
          <w:szCs w:val="28"/>
        </w:rPr>
        <w:t xml:space="preserve">его официального </w:t>
      </w:r>
      <w:r w:rsidR="005408E2">
        <w:rPr>
          <w:sz w:val="28"/>
          <w:szCs w:val="28"/>
        </w:rPr>
        <w:t>опубликования</w:t>
      </w:r>
      <w:r w:rsidRPr="00454368">
        <w:rPr>
          <w:sz w:val="28"/>
          <w:szCs w:val="28"/>
        </w:rPr>
        <w:t>.</w:t>
      </w:r>
    </w:p>
    <w:p w:rsidR="00D3736A" w:rsidRPr="00454368" w:rsidRDefault="00D3736A" w:rsidP="00D3736A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352429" w:rsidRDefault="00352429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003D60"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003D60" w:rsidRPr="00454368" w:rsidRDefault="00003D60" w:rsidP="00003D60">
      <w:pPr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</w:t>
      </w:r>
      <w:r w:rsidR="00352429">
        <w:rPr>
          <w:b/>
          <w:sz w:val="28"/>
          <w:szCs w:val="28"/>
        </w:rPr>
        <w:t xml:space="preserve">                 </w:t>
      </w:r>
      <w:r w:rsidRPr="00454368">
        <w:rPr>
          <w:b/>
          <w:sz w:val="28"/>
          <w:szCs w:val="28"/>
        </w:rPr>
        <w:t xml:space="preserve">         </w:t>
      </w:r>
      <w:r w:rsidR="00352429">
        <w:rPr>
          <w:b/>
          <w:sz w:val="28"/>
          <w:szCs w:val="28"/>
        </w:rPr>
        <w:t>А.А. Росляков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5408E2" w:rsidRDefault="005408E2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5408E2" w:rsidRDefault="005408E2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5408E2" w:rsidRDefault="005408E2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5408E2" w:rsidRDefault="005408E2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9E5F0F" w:rsidRDefault="009E5F0F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</w:p>
    <w:p w:rsidR="00915B88" w:rsidRDefault="00915B88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  <w:sectPr w:rsidR="00915B88" w:rsidSect="005408E2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87E40">
        <w:rPr>
          <w:sz w:val="28"/>
          <w:szCs w:val="28"/>
        </w:rPr>
        <w:t>10</w:t>
      </w:r>
      <w:r>
        <w:rPr>
          <w:sz w:val="28"/>
          <w:szCs w:val="28"/>
        </w:rPr>
        <w:t xml:space="preserve"> февраля 2026 г. № </w:t>
      </w:r>
      <w:r w:rsidR="00487E40">
        <w:rPr>
          <w:sz w:val="28"/>
          <w:szCs w:val="28"/>
        </w:rPr>
        <w:t>71</w:t>
      </w:r>
      <w:r>
        <w:rPr>
          <w:sz w:val="28"/>
          <w:szCs w:val="28"/>
        </w:rPr>
        <w:t>-па</w:t>
      </w: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</w:p>
    <w:p w:rsidR="003B5AF0" w:rsidRDefault="003B5AF0" w:rsidP="003B5AF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</w:p>
    <w:p w:rsidR="003B5AF0" w:rsidRPr="00003D60" w:rsidRDefault="003B5AF0" w:rsidP="003B5AF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3B5AF0" w:rsidRPr="00003D60" w:rsidRDefault="003B5AF0" w:rsidP="003B5AF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«Поддержка и  развитие агропромышленного комплекса Шенкурского муниципального округа» </w:t>
      </w:r>
    </w:p>
    <w:p w:rsidR="003B5AF0" w:rsidRDefault="003B5AF0" w:rsidP="003B5AF0">
      <w:pPr>
        <w:ind w:firstLine="708"/>
        <w:jc w:val="both"/>
        <w:rPr>
          <w:sz w:val="28"/>
          <w:szCs w:val="28"/>
        </w:rPr>
      </w:pPr>
    </w:p>
    <w:p w:rsidR="003B5AF0" w:rsidRPr="000A71C6" w:rsidRDefault="003B5AF0" w:rsidP="003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A71C6">
        <w:rPr>
          <w:sz w:val="28"/>
          <w:szCs w:val="28"/>
        </w:rPr>
        <w:t>1. В паспорте муниципальной программы:</w:t>
      </w:r>
    </w:p>
    <w:p w:rsidR="003B5AF0" w:rsidRPr="00A909B0" w:rsidRDefault="003B5AF0" w:rsidP="003B5AF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2429">
        <w:rPr>
          <w:sz w:val="28"/>
          <w:szCs w:val="28"/>
        </w:rPr>
        <w:t xml:space="preserve">а) </w:t>
      </w:r>
      <w:r w:rsidRPr="00352429">
        <w:rPr>
          <w:sz w:val="28"/>
          <w:szCs w:val="28"/>
        </w:rPr>
        <w:tab/>
        <w:t>в позиции, касающейся сроков и этапов реализации муниципальной программы, цифры «202</w:t>
      </w:r>
      <w:r>
        <w:rPr>
          <w:sz w:val="28"/>
          <w:szCs w:val="28"/>
        </w:rPr>
        <w:t>4</w:t>
      </w:r>
      <w:r w:rsidRPr="00352429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352429">
        <w:rPr>
          <w:sz w:val="28"/>
          <w:szCs w:val="28"/>
        </w:rPr>
        <w:t>» заменить цифрами «202</w:t>
      </w:r>
      <w:r>
        <w:rPr>
          <w:sz w:val="28"/>
          <w:szCs w:val="28"/>
        </w:rPr>
        <w:t>5</w:t>
      </w:r>
      <w:r w:rsidRPr="0035242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352429">
        <w:rPr>
          <w:sz w:val="28"/>
          <w:szCs w:val="28"/>
        </w:rPr>
        <w:t>»;</w:t>
      </w:r>
    </w:p>
    <w:p w:rsidR="003B5AF0" w:rsidRDefault="003B5AF0" w:rsidP="003B5A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52429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п</w:t>
      </w:r>
      <w:r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>
        <w:rPr>
          <w:sz w:val="28"/>
          <w:szCs w:val="28"/>
        </w:rPr>
        <w:t xml:space="preserve"> в следующей редакции</w:t>
      </w:r>
      <w:r w:rsidRPr="003F4002">
        <w:rPr>
          <w:sz w:val="28"/>
          <w:szCs w:val="28"/>
        </w:rPr>
        <w:t>:</w:t>
      </w:r>
    </w:p>
    <w:p w:rsidR="003B5AF0" w:rsidRPr="003F4002" w:rsidRDefault="003B5AF0" w:rsidP="003B5AF0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93"/>
        <w:gridCol w:w="578"/>
        <w:gridCol w:w="5700"/>
      </w:tblGrid>
      <w:tr w:rsidR="003B5AF0" w:rsidRPr="00454368" w:rsidTr="009E5F0F">
        <w:tc>
          <w:tcPr>
            <w:tcW w:w="1720" w:type="pct"/>
            <w:tcBorders>
              <w:right w:val="single" w:sz="4" w:space="0" w:color="auto"/>
            </w:tcBorders>
          </w:tcPr>
          <w:p w:rsidR="003B5AF0" w:rsidRPr="00454368" w:rsidRDefault="003B5AF0" w:rsidP="009E5F0F">
            <w:pPr>
              <w:jc w:val="both"/>
            </w:pPr>
            <w:r>
              <w:t>«</w:t>
            </w:r>
            <w:r w:rsidR="00915B88">
              <w:t>Объем</w:t>
            </w:r>
            <w:r w:rsidRPr="00454368">
              <w:t xml:space="preserve"> и источники финансирования муниципальной программы</w:t>
            </w:r>
          </w:p>
          <w:p w:rsidR="003B5AF0" w:rsidRPr="00454368" w:rsidRDefault="003B5AF0" w:rsidP="009E5F0F">
            <w:pPr>
              <w:jc w:val="both"/>
            </w:pPr>
          </w:p>
          <w:p w:rsidR="003B5AF0" w:rsidRPr="00454368" w:rsidRDefault="003B5AF0" w:rsidP="009E5F0F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3B5AF0" w:rsidRPr="00454368" w:rsidRDefault="003B5AF0" w:rsidP="009E5F0F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3B5AF0" w:rsidRPr="00DC3252" w:rsidRDefault="003B5AF0" w:rsidP="009E5F0F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общий объем финансирования муниципальной программы составляет </w:t>
            </w:r>
            <w:r>
              <w:t>0</w:t>
            </w:r>
            <w:r w:rsidRPr="00A909B0">
              <w:t>,00</w:t>
            </w:r>
            <w:r>
              <w:t xml:space="preserve"> </w:t>
            </w:r>
            <w:r w:rsidRPr="00DC3252">
              <w:t xml:space="preserve">рублей, </w:t>
            </w:r>
          </w:p>
          <w:p w:rsidR="003B5AF0" w:rsidRPr="00DC3252" w:rsidRDefault="003B5AF0" w:rsidP="009E5F0F">
            <w:pPr>
              <w:autoSpaceDE w:val="0"/>
              <w:autoSpaceDN w:val="0"/>
              <w:adjustRightInd w:val="0"/>
              <w:jc w:val="both"/>
            </w:pPr>
            <w:r w:rsidRPr="00DC3252">
              <w:t>в том числе:</w:t>
            </w:r>
          </w:p>
          <w:p w:rsidR="003B5AF0" w:rsidRPr="00DC3252" w:rsidRDefault="003B5AF0" w:rsidP="009E5F0F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федерального бюджета </w:t>
            </w:r>
            <w:r>
              <w:t>– 0</w:t>
            </w:r>
            <w:r w:rsidRPr="00DC3252">
              <w:t>,00 рублей;</w:t>
            </w:r>
          </w:p>
          <w:p w:rsidR="003B5AF0" w:rsidRPr="00DC3252" w:rsidRDefault="003B5AF0" w:rsidP="009E5F0F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областного бюджета – </w:t>
            </w:r>
            <w:r>
              <w:t>0</w:t>
            </w:r>
            <w:r w:rsidRPr="00DC3252">
              <w:t>,00 рублей;</w:t>
            </w:r>
          </w:p>
          <w:p w:rsidR="003B5AF0" w:rsidRDefault="003B5AF0" w:rsidP="009E5F0F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бюджета округа – </w:t>
            </w:r>
            <w:r>
              <w:t>00</w:t>
            </w:r>
            <w:r w:rsidRPr="00DC3252">
              <w:t xml:space="preserve">,00 рублей; </w:t>
            </w:r>
          </w:p>
          <w:p w:rsidR="003B5AF0" w:rsidRPr="00454368" w:rsidRDefault="003B5AF0" w:rsidP="009E5F0F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C3252">
              <w:t>внебюджетные средства – 0,00 рублей</w:t>
            </w:r>
            <w:r>
              <w:t>».</w:t>
            </w:r>
          </w:p>
        </w:tc>
      </w:tr>
    </w:tbl>
    <w:p w:rsidR="003B5AF0" w:rsidRDefault="003B5AF0" w:rsidP="003B5AF0">
      <w:pPr>
        <w:pStyle w:val="a5"/>
        <w:ind w:left="0" w:firstLine="708"/>
        <w:jc w:val="both"/>
        <w:rPr>
          <w:sz w:val="28"/>
          <w:szCs w:val="28"/>
        </w:rPr>
      </w:pPr>
    </w:p>
    <w:p w:rsidR="003B5AF0" w:rsidRPr="00FA5515" w:rsidRDefault="003B5AF0" w:rsidP="003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9E5F0F">
        <w:rPr>
          <w:sz w:val="28"/>
          <w:szCs w:val="28"/>
        </w:rPr>
        <w:t xml:space="preserve">Раздел IV </w:t>
      </w:r>
      <w:r w:rsidRPr="00FA5515">
        <w:rPr>
          <w:sz w:val="28"/>
          <w:szCs w:val="28"/>
        </w:rPr>
        <w:t>муниципальной программы изложить в следующей редакции:</w:t>
      </w:r>
    </w:p>
    <w:p w:rsidR="003B5AF0" w:rsidRDefault="003B5AF0" w:rsidP="003B5AF0">
      <w:pPr>
        <w:pStyle w:val="a5"/>
        <w:ind w:left="0" w:firstLine="709"/>
        <w:jc w:val="both"/>
        <w:rPr>
          <w:sz w:val="28"/>
          <w:szCs w:val="28"/>
        </w:rPr>
      </w:pPr>
      <w:r w:rsidRPr="00352429">
        <w:rPr>
          <w:sz w:val="28"/>
          <w:szCs w:val="28"/>
        </w:rPr>
        <w:t>«Реализация муниципальной программы позволит достичь  к 2028 году следующих результатов:</w:t>
      </w:r>
    </w:p>
    <w:p w:rsidR="003B5AF0" w:rsidRPr="00352429" w:rsidRDefault="003B5AF0" w:rsidP="003B5AF0">
      <w:pPr>
        <w:pStyle w:val="a5"/>
        <w:ind w:left="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1)</w:t>
      </w:r>
      <w:r w:rsidRPr="00352429">
        <w:rPr>
          <w:sz w:val="28"/>
          <w:szCs w:val="28"/>
        </w:rPr>
        <w:t xml:space="preserve"> не менее 20 га площади сельскох</w:t>
      </w:r>
      <w:r>
        <w:rPr>
          <w:sz w:val="28"/>
          <w:szCs w:val="28"/>
        </w:rPr>
        <w:t xml:space="preserve">озяйственных угодий </w:t>
      </w:r>
      <w:r w:rsidRPr="00352429">
        <w:rPr>
          <w:sz w:val="28"/>
          <w:szCs w:val="28"/>
        </w:rPr>
        <w:t>оформленных в собственность КФХ или ИП;</w:t>
      </w:r>
    </w:p>
    <w:p w:rsidR="003B5AF0" w:rsidRPr="00352429" w:rsidRDefault="003B5AF0" w:rsidP="003B5AF0">
      <w:pPr>
        <w:pStyle w:val="a5"/>
        <w:ind w:left="0" w:right="-3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52429">
        <w:rPr>
          <w:sz w:val="28"/>
          <w:szCs w:val="28"/>
        </w:rPr>
        <w:t xml:space="preserve"> проведение кадастровых работ на землях сельскохозяйственного назначения, с дальнейшей передачей их в аренду заявителям не менее чем на 10 га;</w:t>
      </w:r>
    </w:p>
    <w:p w:rsidR="003B5AF0" w:rsidRPr="00352429" w:rsidRDefault="003B5AF0" w:rsidP="003B5AF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52429">
        <w:rPr>
          <w:sz w:val="28"/>
          <w:szCs w:val="28"/>
        </w:rPr>
        <w:t xml:space="preserve"> сокращение очагов произрастания борщевика Сосновского на территории Шенкурского муниципального округа, путем ежегодного заключение контрактов (договоров) (с 2024 года) с организациями, индивидуальными предпринимателями на проведение механических методов борьбы на площади не менее 10 га (</w:t>
      </w:r>
      <w:proofErr w:type="spellStart"/>
      <w:r w:rsidRPr="00352429">
        <w:rPr>
          <w:sz w:val="28"/>
          <w:szCs w:val="28"/>
        </w:rPr>
        <w:t>дискование</w:t>
      </w:r>
      <w:proofErr w:type="spellEnd"/>
      <w:r w:rsidRPr="00352429">
        <w:rPr>
          <w:sz w:val="28"/>
          <w:szCs w:val="28"/>
        </w:rPr>
        <w:t xml:space="preserve">, вспашка, скашивание, посев </w:t>
      </w:r>
      <w:proofErr w:type="spellStart"/>
      <w:r w:rsidRPr="00352429">
        <w:rPr>
          <w:sz w:val="28"/>
          <w:szCs w:val="28"/>
        </w:rPr>
        <w:t>сидератов</w:t>
      </w:r>
      <w:proofErr w:type="spellEnd"/>
      <w:r w:rsidRPr="00352429">
        <w:rPr>
          <w:sz w:val="28"/>
          <w:szCs w:val="28"/>
        </w:rPr>
        <w:t>).</w:t>
      </w:r>
    </w:p>
    <w:p w:rsidR="003B5AF0" w:rsidRDefault="003B5AF0" w:rsidP="003B5AF0">
      <w:pPr>
        <w:pStyle w:val="a5"/>
        <w:ind w:left="0" w:firstLine="708"/>
        <w:jc w:val="both"/>
        <w:rPr>
          <w:sz w:val="28"/>
          <w:szCs w:val="28"/>
        </w:rPr>
      </w:pPr>
      <w:r w:rsidRPr="00352429">
        <w:rPr>
          <w:sz w:val="28"/>
          <w:szCs w:val="28"/>
        </w:rPr>
        <w:t xml:space="preserve">Оценка эффективности муниципальной программы осуществляется согласно Положению об оценке эффективности реализации муниципальных программ Шенкурского муниципального округа Архангельской области, </w:t>
      </w:r>
      <w:r w:rsidRPr="00352429">
        <w:rPr>
          <w:sz w:val="28"/>
          <w:szCs w:val="28"/>
        </w:rPr>
        <w:lastRenderedPageBreak/>
        <w:t>утверждённому  постановлением   администрации  Шенкурского  муниципального   округа   от  22 декабря 2022 года № 6 -па</w:t>
      </w:r>
      <w:proofErr w:type="gramStart"/>
      <w:r w:rsidRPr="00352429">
        <w:rPr>
          <w:sz w:val="28"/>
          <w:szCs w:val="28"/>
        </w:rPr>
        <w:t>.».</w:t>
      </w:r>
      <w:proofErr w:type="gramEnd"/>
    </w:p>
    <w:p w:rsidR="009E5F0F" w:rsidRDefault="009E5F0F" w:rsidP="003B5AF0">
      <w:pPr>
        <w:pStyle w:val="a5"/>
        <w:ind w:left="0" w:firstLine="708"/>
        <w:jc w:val="both"/>
        <w:rPr>
          <w:sz w:val="28"/>
          <w:szCs w:val="28"/>
        </w:rPr>
      </w:pPr>
    </w:p>
    <w:p w:rsidR="003B5AF0" w:rsidRPr="00A07567" w:rsidRDefault="003B5AF0" w:rsidP="003B5AF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07567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A0756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 и </w:t>
      </w:r>
      <w:r w:rsidRPr="00A07567">
        <w:rPr>
          <w:sz w:val="28"/>
          <w:szCs w:val="28"/>
        </w:rPr>
        <w:t>2 к указанной муниципальной программе изложить в следующей редакции:</w:t>
      </w:r>
    </w:p>
    <w:p w:rsidR="003B5AF0" w:rsidRPr="00F665AA" w:rsidRDefault="003B5AF0" w:rsidP="003B5AF0">
      <w:pPr>
        <w:rPr>
          <w:sz w:val="2"/>
          <w:szCs w:val="2"/>
        </w:rPr>
      </w:pPr>
    </w:p>
    <w:p w:rsidR="003B5AF0" w:rsidRPr="00F665AA" w:rsidRDefault="003B5AF0" w:rsidP="003B5AF0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5408E2" w:rsidRDefault="005408E2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5408E2" w:rsidSect="005408E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B19B2" w:rsidRPr="00FB19B2" w:rsidRDefault="00FB19B2" w:rsidP="00FB19B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lastRenderedPageBreak/>
        <w:t>«ПРИЛОЖЕНИЕ № 1</w:t>
      </w:r>
    </w:p>
    <w:p w:rsidR="00FB19B2" w:rsidRPr="00FB19B2" w:rsidRDefault="00FB19B2" w:rsidP="00FB19B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к муниципальной программе </w:t>
      </w:r>
    </w:p>
    <w:p w:rsidR="00FB19B2" w:rsidRPr="00FB19B2" w:rsidRDefault="00FB19B2" w:rsidP="00FB19B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Шенкурского муниципального округа Архангельской области </w:t>
      </w:r>
    </w:p>
    <w:p w:rsidR="00FB19B2" w:rsidRPr="00FB19B2" w:rsidRDefault="00FB19B2" w:rsidP="00FB19B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«Поддержка и  развитие агропромышленного комплекса </w:t>
      </w:r>
    </w:p>
    <w:p w:rsidR="00FB19B2" w:rsidRPr="00FB19B2" w:rsidRDefault="00FB19B2" w:rsidP="00FB19B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>Шенкурского муниципального округа»</w:t>
      </w:r>
    </w:p>
    <w:p w:rsidR="00FB19B2" w:rsidRPr="00FB19B2" w:rsidRDefault="00FB19B2" w:rsidP="00FB19B2">
      <w:pPr>
        <w:ind w:left="10348"/>
        <w:jc w:val="center"/>
        <w:rPr>
          <w:sz w:val="28"/>
          <w:szCs w:val="28"/>
        </w:rPr>
      </w:pPr>
    </w:p>
    <w:p w:rsidR="00FB19B2" w:rsidRPr="00F665AA" w:rsidRDefault="00FB19B2" w:rsidP="00FB19B2">
      <w:pPr>
        <w:jc w:val="center"/>
        <w:rPr>
          <w:lang w:eastAsia="en-US"/>
        </w:rPr>
      </w:pPr>
    </w:p>
    <w:p w:rsidR="00FB19B2" w:rsidRPr="00CF09D9" w:rsidRDefault="00CF09D9" w:rsidP="00FB19B2">
      <w:pPr>
        <w:jc w:val="center"/>
        <w:rPr>
          <w:spacing w:val="20"/>
          <w:sz w:val="28"/>
          <w:szCs w:val="28"/>
          <w:lang w:eastAsia="en-US"/>
        </w:rPr>
      </w:pPr>
      <w:r w:rsidRPr="00CF09D9">
        <w:rPr>
          <w:spacing w:val="20"/>
          <w:sz w:val="28"/>
          <w:szCs w:val="28"/>
          <w:lang w:eastAsia="en-US"/>
        </w:rPr>
        <w:t>ПЕРЕЧЕНЬ</w:t>
      </w:r>
    </w:p>
    <w:p w:rsidR="00FB19B2" w:rsidRPr="00CF09D9" w:rsidRDefault="00FB19B2" w:rsidP="00FB19B2">
      <w:pPr>
        <w:jc w:val="center"/>
        <w:rPr>
          <w:sz w:val="28"/>
          <w:szCs w:val="28"/>
        </w:rPr>
      </w:pPr>
      <w:r w:rsidRPr="00CF09D9">
        <w:rPr>
          <w:sz w:val="28"/>
          <w:szCs w:val="28"/>
        </w:rPr>
        <w:t>целевых показателей муниципальной программы</w:t>
      </w:r>
    </w:p>
    <w:p w:rsidR="00FB19B2" w:rsidRPr="00CF09D9" w:rsidRDefault="00FB19B2" w:rsidP="00FB19B2">
      <w:pPr>
        <w:jc w:val="center"/>
        <w:rPr>
          <w:sz w:val="28"/>
          <w:szCs w:val="28"/>
        </w:rPr>
      </w:pPr>
      <w:r w:rsidRPr="00CF09D9">
        <w:rPr>
          <w:sz w:val="28"/>
          <w:szCs w:val="28"/>
        </w:rPr>
        <w:t>Шенкурского муниципального округа Архангельской области</w:t>
      </w:r>
    </w:p>
    <w:p w:rsidR="00FB19B2" w:rsidRPr="00CF09D9" w:rsidRDefault="00FB19B2" w:rsidP="00FB19B2">
      <w:pPr>
        <w:jc w:val="center"/>
        <w:rPr>
          <w:sz w:val="28"/>
          <w:szCs w:val="28"/>
        </w:rPr>
      </w:pPr>
      <w:r w:rsidRPr="00CF09D9">
        <w:rPr>
          <w:sz w:val="28"/>
          <w:szCs w:val="28"/>
        </w:rPr>
        <w:t>«Поддержка и  развитие агропромышленного комплекса Шенкурского муниципального округа»</w:t>
      </w:r>
    </w:p>
    <w:p w:rsidR="00FB19B2" w:rsidRPr="00CF09D9" w:rsidRDefault="00FB19B2" w:rsidP="00FB19B2">
      <w:pPr>
        <w:jc w:val="center"/>
        <w:rPr>
          <w:sz w:val="28"/>
          <w:szCs w:val="28"/>
        </w:rPr>
      </w:pPr>
    </w:p>
    <w:p w:rsidR="00FB19B2" w:rsidRPr="00F665AA" w:rsidRDefault="00FB19B2" w:rsidP="00FB19B2">
      <w:pPr>
        <w:ind w:left="-426" w:firstLine="426"/>
        <w:jc w:val="both"/>
      </w:pPr>
      <w:r w:rsidRPr="00F665AA">
        <w:t xml:space="preserve">Ответственный исполнитель – отдел агропромышленного комплекса, лесопользования и торговли администрации Шенкурского </w:t>
      </w:r>
      <w:r>
        <w:t xml:space="preserve">  </w:t>
      </w:r>
      <w:r w:rsidRPr="00F665AA">
        <w:t>муниципального округа Архангельской области</w:t>
      </w:r>
    </w:p>
    <w:p w:rsidR="00FB19B2" w:rsidRPr="00F665AA" w:rsidRDefault="00FB19B2" w:rsidP="00FB19B2">
      <w:pPr>
        <w:ind w:left="-4" w:right="-31"/>
      </w:pPr>
    </w:p>
    <w:tbl>
      <w:tblPr>
        <w:tblW w:w="5162" w:type="pct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64"/>
        <w:gridCol w:w="2814"/>
        <w:gridCol w:w="1400"/>
        <w:gridCol w:w="1436"/>
        <w:gridCol w:w="1415"/>
        <w:gridCol w:w="1418"/>
        <w:gridCol w:w="1278"/>
        <w:gridCol w:w="1424"/>
        <w:gridCol w:w="144"/>
      </w:tblGrid>
      <w:tr w:rsidR="00FB19B2" w:rsidRPr="00CF09D9" w:rsidTr="00FB19B2">
        <w:trPr>
          <w:gridAfter w:val="1"/>
          <w:wAfter w:w="48" w:type="pct"/>
          <w:cantSplit/>
          <w:trHeight w:val="518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FB19B2" w:rsidRPr="00CF09D9" w:rsidRDefault="00FB19B2" w:rsidP="009E5F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9B2" w:rsidRPr="00CF09D9" w:rsidRDefault="00FB19B2" w:rsidP="009E5F0F">
            <w:pPr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pct"/>
        </w:trPr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базовый 2024 год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2025 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2026 год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2027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2028 год</w:t>
            </w:r>
          </w:p>
          <w:p w:rsidR="00FB19B2" w:rsidRPr="00CF09D9" w:rsidRDefault="00FB19B2" w:rsidP="009E5F0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pct"/>
          <w:trHeight w:val="190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bCs/>
                <w:sz w:val="20"/>
                <w:szCs w:val="20"/>
              </w:rPr>
              <w:t>8</w:t>
            </w: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63"/>
        </w:trPr>
        <w:tc>
          <w:tcPr>
            <w:tcW w:w="49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 xml:space="preserve">Муниципальная программа Шенкурского муниципального округа Архангельской области </w:t>
            </w:r>
          </w:p>
          <w:p w:rsidR="00FB19B2" w:rsidRPr="00CF09D9" w:rsidRDefault="00FB19B2" w:rsidP="009E5F0F">
            <w:pPr>
              <w:jc w:val="center"/>
              <w:rPr>
                <w:bCs/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«Поддержка и  развитие агропромышленного комплекса Шенкурского муниципального округа Архангельской области»</w:t>
            </w:r>
          </w:p>
        </w:tc>
        <w:tc>
          <w:tcPr>
            <w:tcW w:w="48" w:type="pct"/>
          </w:tcPr>
          <w:p w:rsidR="00FB19B2" w:rsidRPr="00CF09D9" w:rsidRDefault="00FB19B2" w:rsidP="009E5F0F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pct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1.Площадь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 xml:space="preserve">отдел агропромышленного комплекса, лесопользования и торговли администрации Шенкурского муниципального округа Архангельской области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2,1384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0</w:t>
            </w: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pct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 xml:space="preserve">2.Площадь земель сельскохозяйственного </w:t>
            </w:r>
            <w:proofErr w:type="gramStart"/>
            <w:r w:rsidRPr="00CF09D9">
              <w:rPr>
                <w:sz w:val="20"/>
                <w:szCs w:val="20"/>
              </w:rPr>
              <w:t>назначения</w:t>
            </w:r>
            <w:proofErr w:type="gramEnd"/>
            <w:r w:rsidRPr="00CF09D9">
              <w:rPr>
                <w:sz w:val="20"/>
                <w:szCs w:val="20"/>
              </w:rPr>
              <w:t xml:space="preserve"> отмежеванная и  поставленная на кадастровый учет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 xml:space="preserve">отдел имущественных и земельных отношений администрации Шенкурского муниципального округа </w:t>
            </w:r>
            <w:r w:rsidRPr="00CF09D9">
              <w:rPr>
                <w:sz w:val="20"/>
                <w:szCs w:val="20"/>
              </w:rPr>
              <w:lastRenderedPageBreak/>
              <w:t xml:space="preserve">Архангельской области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lastRenderedPageBreak/>
              <w:t>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273,5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FB19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0</w:t>
            </w:r>
          </w:p>
        </w:tc>
      </w:tr>
      <w:tr w:rsidR="00FB19B2" w:rsidRPr="00CF09D9" w:rsidTr="00FB19B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8" w:type="pct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lastRenderedPageBreak/>
              <w:t xml:space="preserve">3.Площадь </w:t>
            </w:r>
            <w:r w:rsidRPr="00CF09D9">
              <w:rPr>
                <w:sz w:val="20"/>
                <w:szCs w:val="20"/>
                <w:lang w:eastAsia="en-US"/>
              </w:rPr>
              <w:t xml:space="preserve">земель сельхозназначения </w:t>
            </w:r>
            <w:r w:rsidRPr="00CF09D9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B2" w:rsidRPr="00CF09D9" w:rsidRDefault="00FB19B2" w:rsidP="009E5F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FB19B2" w:rsidRPr="00F665AA" w:rsidRDefault="00FB19B2" w:rsidP="00FB19B2">
      <w:pPr>
        <w:rPr>
          <w:sz w:val="2"/>
          <w:szCs w:val="2"/>
        </w:rPr>
      </w:pPr>
    </w:p>
    <w:p w:rsidR="00FB19B2" w:rsidRPr="00CF09D9" w:rsidRDefault="00FB19B2" w:rsidP="00FB19B2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2C6195" w:rsidRPr="00CF09D9" w:rsidRDefault="002C6195" w:rsidP="002C619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CF09D9">
        <w:rPr>
          <w:bCs/>
          <w:color w:val="000000"/>
        </w:rPr>
        <w:t>Порядок расчета и источники информации о значениях</w:t>
      </w:r>
    </w:p>
    <w:p w:rsidR="002C6195" w:rsidRPr="00CF09D9" w:rsidRDefault="002C6195" w:rsidP="002C619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CF09D9">
        <w:rPr>
          <w:bCs/>
          <w:color w:val="000000"/>
        </w:rPr>
        <w:t>целевых показателей муниципальной программы</w:t>
      </w:r>
    </w:p>
    <w:p w:rsidR="002C6195" w:rsidRPr="002C6195" w:rsidRDefault="002C6195" w:rsidP="002C6195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</w:p>
    <w:tbl>
      <w:tblPr>
        <w:tblW w:w="1474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80"/>
        <w:gridCol w:w="4252"/>
        <w:gridCol w:w="4111"/>
      </w:tblGrid>
      <w:tr w:rsidR="002C6195" w:rsidRPr="002C6195" w:rsidTr="000512FB">
        <w:trPr>
          <w:trHeight w:val="400"/>
          <w:tblCellSpacing w:w="5" w:type="nil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Наименование целевых показателей</w:t>
            </w:r>
            <w:r w:rsidRPr="002C6195">
              <w:rPr>
                <w:color w:val="000000"/>
                <w:sz w:val="20"/>
                <w:szCs w:val="20"/>
              </w:rPr>
              <w:br/>
              <w:t xml:space="preserve"> муниципальной программы &lt;*&gt;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Порядок расчета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Источники информации</w:t>
            </w:r>
          </w:p>
        </w:tc>
      </w:tr>
      <w:tr w:rsidR="002C6195" w:rsidRPr="002C6195" w:rsidTr="000512FB">
        <w:trPr>
          <w:tblCellSpacing w:w="5" w:type="nil"/>
        </w:trPr>
        <w:tc>
          <w:tcPr>
            <w:tcW w:w="6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C6195">
              <w:rPr>
                <w:color w:val="000000"/>
                <w:sz w:val="20"/>
                <w:szCs w:val="20"/>
              </w:rPr>
              <w:t>3</w:t>
            </w:r>
          </w:p>
        </w:tc>
      </w:tr>
      <w:tr w:rsidR="002C6195" w:rsidRPr="002C6195" w:rsidTr="000512FB">
        <w:trPr>
          <w:tblCellSpacing w:w="5" w:type="nil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сумма площадей сельскохозяйственных угодий, взятых с актов выполненных работ (услуг) с землеустроительными организациями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акты выполненных работ (услуг) с землеустроительными организациями</w:t>
            </w:r>
          </w:p>
        </w:tc>
      </w:tr>
      <w:tr w:rsidR="002C6195" w:rsidRPr="002C6195" w:rsidTr="000512FB">
        <w:trPr>
          <w:tblCellSpacing w:w="5" w:type="nil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 xml:space="preserve">Площадь земель сельскохозяйственного </w:t>
            </w:r>
            <w:proofErr w:type="gramStart"/>
            <w:r w:rsidRPr="002C6195">
              <w:rPr>
                <w:sz w:val="20"/>
                <w:szCs w:val="20"/>
              </w:rPr>
              <w:t>назначения</w:t>
            </w:r>
            <w:proofErr w:type="gramEnd"/>
            <w:r w:rsidRPr="002C6195">
              <w:rPr>
                <w:sz w:val="20"/>
                <w:szCs w:val="20"/>
              </w:rPr>
              <w:t xml:space="preserve"> отмежеванная и  поставленная на кадастровый учет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rFonts w:ascii="TimesNewRomanPSMT" w:hAnsi="TimesNewRomanPSMT"/>
                <w:color w:val="000000"/>
                <w:sz w:val="20"/>
                <w:szCs w:val="20"/>
              </w:rPr>
              <w:t>материалы итогов конкурсной документации</w:t>
            </w:r>
          </w:p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rFonts w:ascii="TimesNewRomanPSMT" w:hAnsi="TimesNewRomanPSMT"/>
                <w:color w:val="000000"/>
                <w:sz w:val="20"/>
                <w:szCs w:val="20"/>
              </w:rPr>
              <w:t>материалы итогов конкурсной документации</w:t>
            </w:r>
          </w:p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6195" w:rsidRPr="002C6195" w:rsidTr="000512FB">
        <w:trPr>
          <w:tblCellSpacing w:w="5" w:type="nil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 xml:space="preserve">Площадь </w:t>
            </w:r>
            <w:r w:rsidRPr="002C6195">
              <w:rPr>
                <w:sz w:val="20"/>
                <w:szCs w:val="20"/>
                <w:lang w:eastAsia="en-US"/>
              </w:rPr>
              <w:t>земель сельхозназначения и земель населенных пунктов</w:t>
            </w:r>
            <w:r w:rsidRPr="002C6195">
              <w:rPr>
                <w:sz w:val="20"/>
                <w:szCs w:val="20"/>
              </w:rPr>
              <w:t xml:space="preserve"> обследованных на предмет зарастания борщевиком Сосновского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картографические материалы обследования</w:t>
            </w:r>
          </w:p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картографические материалы обследования</w:t>
            </w:r>
          </w:p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6195" w:rsidRPr="002C6195" w:rsidTr="000512FB">
        <w:trPr>
          <w:tblCellSpacing w:w="5" w:type="nil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 xml:space="preserve">Площадь </w:t>
            </w:r>
            <w:r w:rsidRPr="002C6195">
              <w:rPr>
                <w:sz w:val="20"/>
                <w:szCs w:val="20"/>
                <w:lang w:eastAsia="en-US"/>
              </w:rPr>
              <w:t xml:space="preserve">земель сельхозназначения </w:t>
            </w:r>
            <w:r w:rsidRPr="002C6195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копии актов выполненных работ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195" w:rsidRPr="002C6195" w:rsidRDefault="002C6195" w:rsidP="002C6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195">
              <w:rPr>
                <w:sz w:val="20"/>
                <w:szCs w:val="20"/>
              </w:rPr>
              <w:t>копии актов выполненных работ</w:t>
            </w:r>
          </w:p>
        </w:tc>
      </w:tr>
    </w:tbl>
    <w:p w:rsidR="00FB19B2" w:rsidRDefault="00FB19B2" w:rsidP="003F4002">
      <w:pPr>
        <w:jc w:val="right"/>
      </w:pPr>
    </w:p>
    <w:p w:rsidR="00FB19B2" w:rsidRDefault="009E5F0F" w:rsidP="009E5F0F">
      <w:r>
        <w:rPr>
          <w:color w:val="000000"/>
          <w:sz w:val="20"/>
          <w:szCs w:val="20"/>
        </w:rPr>
        <w:t>»;</w:t>
      </w: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0512FB" w:rsidRDefault="000512FB" w:rsidP="003F4002">
      <w:pPr>
        <w:jc w:val="right"/>
      </w:pPr>
    </w:p>
    <w:p w:rsidR="00915B88" w:rsidRDefault="00915B88" w:rsidP="003F4002">
      <w:pPr>
        <w:jc w:val="right"/>
      </w:pPr>
    </w:p>
    <w:p w:rsidR="003F4002" w:rsidRPr="00FB19B2" w:rsidRDefault="003B5AF0" w:rsidP="003F4002">
      <w:pPr>
        <w:jc w:val="right"/>
        <w:rPr>
          <w:sz w:val="28"/>
          <w:szCs w:val="28"/>
        </w:rPr>
      </w:pPr>
      <w:r>
        <w:lastRenderedPageBreak/>
        <w:t xml:space="preserve"> </w:t>
      </w:r>
      <w:r w:rsidR="00315AA9" w:rsidRPr="00FB19B2">
        <w:rPr>
          <w:sz w:val="28"/>
          <w:szCs w:val="28"/>
        </w:rPr>
        <w:t xml:space="preserve">«ПРИЛОЖЕНИЕ </w:t>
      </w:r>
      <w:r w:rsidR="003F4002" w:rsidRPr="00FB19B2">
        <w:rPr>
          <w:sz w:val="28"/>
          <w:szCs w:val="28"/>
        </w:rPr>
        <w:t>№ 2</w:t>
      </w:r>
    </w:p>
    <w:p w:rsidR="003F4002" w:rsidRPr="00FB19B2" w:rsidRDefault="003F4002" w:rsidP="003F400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к муниципальной программе </w:t>
      </w:r>
    </w:p>
    <w:p w:rsidR="003F4002" w:rsidRPr="00FB19B2" w:rsidRDefault="003F4002" w:rsidP="003F400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Шенкурского муниципального округа </w:t>
      </w:r>
    </w:p>
    <w:p w:rsidR="003F4002" w:rsidRPr="00FB19B2" w:rsidRDefault="003F4002" w:rsidP="003F400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 xml:space="preserve">«Поддержка и  развитие агропромышленного комплекса </w:t>
      </w:r>
    </w:p>
    <w:p w:rsidR="003F4002" w:rsidRPr="00FB19B2" w:rsidRDefault="003F4002" w:rsidP="003F4002">
      <w:pPr>
        <w:jc w:val="right"/>
        <w:rPr>
          <w:sz w:val="28"/>
          <w:szCs w:val="28"/>
        </w:rPr>
      </w:pPr>
      <w:r w:rsidRPr="00FB19B2">
        <w:rPr>
          <w:sz w:val="28"/>
          <w:szCs w:val="28"/>
        </w:rPr>
        <w:t>Шенкурского муниципального округа»</w:t>
      </w:r>
    </w:p>
    <w:p w:rsidR="003F4002" w:rsidRPr="00CF09D9" w:rsidRDefault="003F4002" w:rsidP="003F4002">
      <w:pPr>
        <w:jc w:val="center"/>
        <w:rPr>
          <w:sz w:val="28"/>
          <w:szCs w:val="28"/>
          <w:lang w:eastAsia="en-US"/>
        </w:rPr>
      </w:pPr>
    </w:p>
    <w:p w:rsidR="003F4002" w:rsidRPr="00CF09D9" w:rsidRDefault="003F4002" w:rsidP="003F4002">
      <w:pPr>
        <w:jc w:val="center"/>
        <w:rPr>
          <w:sz w:val="28"/>
          <w:szCs w:val="28"/>
          <w:lang w:eastAsia="en-US"/>
        </w:rPr>
      </w:pPr>
      <w:r w:rsidRPr="00CF09D9">
        <w:rPr>
          <w:sz w:val="28"/>
          <w:szCs w:val="28"/>
          <w:lang w:eastAsia="en-US"/>
        </w:rPr>
        <w:t>ПЕРЕЧЕНЬ МЕРОПРИЯТИЙ</w:t>
      </w:r>
    </w:p>
    <w:p w:rsidR="003F4002" w:rsidRPr="00CF09D9" w:rsidRDefault="003F4002" w:rsidP="003F4002">
      <w:pPr>
        <w:jc w:val="center"/>
        <w:rPr>
          <w:sz w:val="28"/>
          <w:szCs w:val="28"/>
        </w:rPr>
      </w:pPr>
      <w:r w:rsidRPr="00CF09D9">
        <w:rPr>
          <w:sz w:val="28"/>
          <w:szCs w:val="28"/>
        </w:rPr>
        <w:t xml:space="preserve">муниципальной программы Шенкурского муниципального округа Архангельской области  </w:t>
      </w:r>
    </w:p>
    <w:p w:rsidR="003F4002" w:rsidRPr="00CF09D9" w:rsidRDefault="003F4002" w:rsidP="003F4002">
      <w:pPr>
        <w:jc w:val="center"/>
        <w:rPr>
          <w:sz w:val="28"/>
          <w:szCs w:val="28"/>
        </w:rPr>
      </w:pPr>
      <w:r w:rsidRPr="00CF09D9">
        <w:rPr>
          <w:sz w:val="28"/>
          <w:szCs w:val="28"/>
        </w:rPr>
        <w:t>«</w:t>
      </w:r>
      <w:r w:rsidR="000B03D2" w:rsidRPr="00CF09D9">
        <w:rPr>
          <w:sz w:val="28"/>
          <w:szCs w:val="28"/>
        </w:rPr>
        <w:t>Поддержка и  развитие агропромышленного комплекса Шенкурского муниципального округа</w:t>
      </w:r>
      <w:r w:rsidRPr="00CF09D9">
        <w:rPr>
          <w:sz w:val="28"/>
          <w:szCs w:val="28"/>
        </w:rPr>
        <w:t>»</w:t>
      </w:r>
    </w:p>
    <w:p w:rsidR="003F4002" w:rsidRPr="00B573CB" w:rsidRDefault="003F4002" w:rsidP="003F4002">
      <w:pPr>
        <w:jc w:val="center"/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992"/>
        <w:gridCol w:w="993"/>
        <w:gridCol w:w="1134"/>
        <w:gridCol w:w="1134"/>
        <w:gridCol w:w="1134"/>
        <w:gridCol w:w="2551"/>
        <w:gridCol w:w="1276"/>
      </w:tblGrid>
      <w:tr w:rsidR="003F4002" w:rsidRPr="002927A8" w:rsidTr="00CB38DD">
        <w:trPr>
          <w:trHeight w:val="293"/>
        </w:trPr>
        <w:tc>
          <w:tcPr>
            <w:tcW w:w="2411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387" w:type="dxa"/>
            <w:gridSpan w:val="5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</w:t>
            </w:r>
            <w:r w:rsidRPr="00293D65">
              <w:rPr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2551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1276" w:type="dxa"/>
          </w:tcPr>
          <w:p w:rsidR="003F4002" w:rsidRPr="00293D65" w:rsidRDefault="003F4002" w:rsidP="00CB38DD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3F4002" w:rsidRPr="00293D65" w:rsidRDefault="003F4002" w:rsidP="00CB38DD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 целевыми показателями государственной программы</w:t>
            </w:r>
          </w:p>
        </w:tc>
      </w:tr>
      <w:tr w:rsidR="00701159" w:rsidRPr="002927A8" w:rsidTr="00CB38DD">
        <w:trPr>
          <w:trHeight w:val="292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01159" w:rsidRPr="00626393" w:rsidRDefault="00626393" w:rsidP="0033128C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202</w:t>
            </w:r>
            <w:r w:rsidR="0033128C">
              <w:rPr>
                <w:color w:val="000000"/>
                <w:sz w:val="20"/>
                <w:szCs w:val="20"/>
                <w:lang w:eastAsia="en-US"/>
              </w:rPr>
              <w:t>5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293D65" w:rsidRDefault="00701159" w:rsidP="0033128C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33128C">
              <w:rPr>
                <w:color w:val="000000"/>
                <w:sz w:val="20"/>
                <w:szCs w:val="20"/>
              </w:rPr>
              <w:t>6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293D65" w:rsidRDefault="00701159" w:rsidP="0033128C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33128C">
              <w:rPr>
                <w:color w:val="000000"/>
                <w:sz w:val="20"/>
                <w:szCs w:val="20"/>
              </w:rPr>
              <w:t>7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293D65" w:rsidRDefault="00701159" w:rsidP="0033128C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33128C">
              <w:rPr>
                <w:color w:val="000000"/>
                <w:sz w:val="20"/>
                <w:szCs w:val="20"/>
              </w:rPr>
              <w:t>8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F4002" w:rsidRPr="00C802D5" w:rsidRDefault="003F4002" w:rsidP="003F4002">
      <w:pPr>
        <w:ind w:left="-113"/>
        <w:rPr>
          <w:sz w:val="2"/>
          <w:szCs w:val="2"/>
        </w:r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992"/>
        <w:gridCol w:w="993"/>
        <w:gridCol w:w="1134"/>
        <w:gridCol w:w="1134"/>
        <w:gridCol w:w="1134"/>
        <w:gridCol w:w="2409"/>
        <w:gridCol w:w="142"/>
        <w:gridCol w:w="1276"/>
      </w:tblGrid>
      <w:tr w:rsidR="00701159" w:rsidRPr="00F424E6" w:rsidTr="00CB38D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7011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626393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  <w:r w:rsidR="00626393">
              <w:rPr>
                <w:color w:val="000000"/>
                <w:sz w:val="20"/>
                <w:szCs w:val="20"/>
              </w:rPr>
              <w:t>0</w:t>
            </w:r>
          </w:p>
        </w:tc>
      </w:tr>
      <w:tr w:rsidR="00701159" w:rsidRPr="00F424E6" w:rsidTr="00CB38DD">
        <w:trPr>
          <w:trHeight w:val="303"/>
          <w:tblHeader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7011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Цель 1  – повышение эффективности использования сельскохозяйственных угодий</w:t>
            </w:r>
          </w:p>
        </w:tc>
      </w:tr>
      <w:tr w:rsidR="003F4002" w:rsidRPr="00F424E6" w:rsidTr="00CB38DD">
        <w:trPr>
          <w:trHeight w:val="80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№1 – </w:t>
            </w:r>
            <w:r w:rsidRPr="00F424E6">
              <w:rPr>
                <w:rStyle w:val="fontstyle01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626393" w:rsidRPr="009E5F0F" w:rsidTr="00FA5515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9E5F0F" w:rsidRDefault="00626393" w:rsidP="00FA5515">
            <w:pPr>
              <w:rPr>
                <w:sz w:val="20"/>
                <w:szCs w:val="20"/>
              </w:rPr>
            </w:pPr>
            <w:r w:rsidRPr="009E5F0F">
              <w:rPr>
                <w:color w:val="000000"/>
                <w:sz w:val="20"/>
                <w:szCs w:val="20"/>
              </w:rPr>
              <w:t>1.</w:t>
            </w:r>
            <w:r w:rsidRPr="009E5F0F">
              <w:rPr>
                <w:sz w:val="20"/>
                <w:szCs w:val="20"/>
              </w:rPr>
              <w:t xml:space="preserve">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9E5F0F" w:rsidRDefault="00626393" w:rsidP="00003D60">
            <w:pPr>
              <w:ind w:left="35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отдел АПК</w:t>
            </w:r>
            <w:r w:rsidR="00422F24" w:rsidRPr="009E5F0F">
              <w:rPr>
                <w:sz w:val="20"/>
                <w:szCs w:val="20"/>
              </w:rPr>
              <w:t>, лесопользования</w:t>
            </w:r>
            <w:r w:rsidRPr="009E5F0F">
              <w:rPr>
                <w:sz w:val="20"/>
                <w:szCs w:val="20"/>
              </w:rPr>
              <w:t xml:space="preserve"> и торговли администрации Шенкурского муниципального округа Архангельской области</w:t>
            </w:r>
          </w:p>
          <w:p w:rsidR="00626393" w:rsidRPr="009E5F0F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9E5F0F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9E5F0F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9E5F0F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0,0</w:t>
            </w:r>
            <w:r w:rsidR="00F74FFC" w:rsidRPr="009E5F0F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9E5F0F" w:rsidRDefault="00626393" w:rsidP="00C810C2">
            <w:pPr>
              <w:jc w:val="center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0,0</w:t>
            </w:r>
            <w:r w:rsidR="00F74FFC" w:rsidRPr="009E5F0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9E5F0F" w:rsidRDefault="00626393" w:rsidP="00701159">
            <w:pPr>
              <w:jc w:val="center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0,0</w:t>
            </w:r>
            <w:r w:rsidR="00F74FFC" w:rsidRPr="009E5F0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9E5F0F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0,0</w:t>
            </w:r>
            <w:r w:rsidR="00F74FFC" w:rsidRPr="009E5F0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9E5F0F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0,0</w:t>
            </w:r>
            <w:r w:rsidR="00F74FFC" w:rsidRPr="009E5F0F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03D2" w:rsidRPr="009E5F0F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 w:rsidRPr="009E5F0F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9E5F0F">
              <w:rPr>
                <w:color w:val="000000"/>
                <w:sz w:val="20"/>
                <w:szCs w:val="20"/>
              </w:rPr>
              <w:t>сельхозтоваропроизводителями</w:t>
            </w:r>
            <w:proofErr w:type="spellEnd"/>
            <w:r w:rsidRPr="009E5F0F">
              <w:rPr>
                <w:color w:val="000000"/>
                <w:sz w:val="20"/>
                <w:szCs w:val="20"/>
              </w:rPr>
              <w:t xml:space="preserve"> кадастровых работ в: 202</w:t>
            </w:r>
            <w:r w:rsidR="0033128C" w:rsidRPr="009E5F0F">
              <w:rPr>
                <w:color w:val="000000"/>
                <w:sz w:val="20"/>
                <w:szCs w:val="20"/>
              </w:rPr>
              <w:t>6</w:t>
            </w:r>
            <w:r w:rsidRPr="009E5F0F">
              <w:rPr>
                <w:color w:val="000000"/>
                <w:sz w:val="20"/>
                <w:szCs w:val="20"/>
              </w:rPr>
              <w:t xml:space="preserve"> г. – </w:t>
            </w:r>
            <w:r w:rsidR="0033128C" w:rsidRPr="009E5F0F">
              <w:rPr>
                <w:color w:val="000000"/>
                <w:sz w:val="20"/>
                <w:szCs w:val="20"/>
              </w:rPr>
              <w:t>0</w:t>
            </w:r>
            <w:r w:rsidRPr="009E5F0F">
              <w:rPr>
                <w:color w:val="000000"/>
                <w:sz w:val="20"/>
                <w:szCs w:val="20"/>
              </w:rPr>
              <w:t xml:space="preserve"> га; 202</w:t>
            </w:r>
            <w:r w:rsidR="0033128C" w:rsidRPr="009E5F0F">
              <w:rPr>
                <w:color w:val="000000"/>
                <w:sz w:val="20"/>
                <w:szCs w:val="20"/>
              </w:rPr>
              <w:t>7</w:t>
            </w:r>
            <w:r w:rsidRPr="009E5F0F">
              <w:rPr>
                <w:color w:val="000000"/>
                <w:sz w:val="20"/>
                <w:szCs w:val="20"/>
              </w:rPr>
              <w:t xml:space="preserve"> г. – </w:t>
            </w:r>
            <w:r w:rsidR="0033128C" w:rsidRPr="009E5F0F">
              <w:rPr>
                <w:color w:val="000000"/>
                <w:sz w:val="20"/>
                <w:szCs w:val="20"/>
              </w:rPr>
              <w:t>0</w:t>
            </w:r>
            <w:r w:rsidRPr="009E5F0F">
              <w:rPr>
                <w:color w:val="000000"/>
                <w:sz w:val="20"/>
                <w:szCs w:val="20"/>
              </w:rPr>
              <w:t xml:space="preserve"> га; 202</w:t>
            </w:r>
            <w:r w:rsidR="0033128C" w:rsidRPr="009E5F0F">
              <w:rPr>
                <w:color w:val="000000"/>
                <w:sz w:val="20"/>
                <w:szCs w:val="20"/>
              </w:rPr>
              <w:t>8</w:t>
            </w:r>
            <w:r w:rsidRPr="009E5F0F">
              <w:rPr>
                <w:color w:val="000000"/>
                <w:sz w:val="20"/>
                <w:szCs w:val="20"/>
              </w:rPr>
              <w:t xml:space="preserve"> г. – </w:t>
            </w:r>
            <w:r w:rsidR="0033128C" w:rsidRPr="009E5F0F">
              <w:rPr>
                <w:color w:val="000000"/>
                <w:sz w:val="20"/>
                <w:szCs w:val="20"/>
              </w:rPr>
              <w:t>0</w:t>
            </w:r>
            <w:r w:rsidRPr="009E5F0F">
              <w:rPr>
                <w:color w:val="000000"/>
                <w:sz w:val="20"/>
                <w:szCs w:val="20"/>
              </w:rPr>
              <w:t xml:space="preserve"> га</w:t>
            </w:r>
          </w:p>
          <w:p w:rsidR="000B03D2" w:rsidRPr="009E5F0F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  <w:p w:rsidR="00626393" w:rsidRPr="009E5F0F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9E5F0F" w:rsidRDefault="00DD043D" w:rsidP="00CB38DD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</w:rPr>
            </w:pPr>
            <w:r w:rsidRPr="009E5F0F">
              <w:rPr>
                <w:sz w:val="20"/>
                <w:szCs w:val="20"/>
              </w:rPr>
              <w:t>п.</w:t>
            </w:r>
            <w:r w:rsidR="00626393" w:rsidRPr="009E5F0F">
              <w:rPr>
                <w:sz w:val="20"/>
                <w:szCs w:val="20"/>
              </w:rPr>
              <w:t xml:space="preserve"> 1 </w:t>
            </w:r>
            <w:r w:rsidRPr="009E5F0F">
              <w:rPr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626393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29463E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74FFC" w:rsidRPr="00F424E6">
              <w:rPr>
                <w:color w:val="000000"/>
                <w:sz w:val="20"/>
                <w:szCs w:val="20"/>
              </w:rPr>
              <w:t>юджет</w:t>
            </w:r>
            <w:r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A5515">
        <w:trPr>
          <w:trHeight w:val="1348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C810C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3128C" w:rsidRPr="00CF09D9" w:rsidTr="00FA5515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CF09D9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lastRenderedPageBreak/>
              <w:t>2.</w:t>
            </w:r>
            <w:r w:rsidRPr="00CF09D9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CF09D9">
              <w:rPr>
                <w:sz w:val="20"/>
                <w:szCs w:val="20"/>
                <w:shd w:val="clear" w:color="auto" w:fill="FFFFFF"/>
              </w:rPr>
              <w:t>а софинансирование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CF09D9" w:rsidRDefault="0033128C" w:rsidP="0033128C">
            <w:pPr>
              <w:ind w:left="35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отдел архитектуры и отдел имущественных и земельных отношений администрации Шенкурского муниципального округа Архангельской области</w:t>
            </w:r>
          </w:p>
          <w:p w:rsidR="0033128C" w:rsidRPr="00CF09D9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CF09D9" w:rsidRDefault="0033128C" w:rsidP="0033128C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CF09D9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CF09D9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CF09D9" w:rsidRDefault="0033128C" w:rsidP="0033128C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CF09D9" w:rsidRDefault="0033128C" w:rsidP="0033128C">
            <w:pPr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CF09D9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CF09D9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>0,00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CF09D9" w:rsidRDefault="0033128C" w:rsidP="0033128C">
            <w:pPr>
              <w:rPr>
                <w:sz w:val="20"/>
                <w:szCs w:val="20"/>
              </w:rPr>
            </w:pPr>
            <w:r w:rsidRPr="00CF09D9">
              <w:rPr>
                <w:rStyle w:val="fontstyle01"/>
                <w:sz w:val="20"/>
                <w:szCs w:val="20"/>
              </w:rPr>
              <w:t>увеличение объемов в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освоении и использовании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земель сельскохозяйственного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назначения; возмещение</w:t>
            </w:r>
          </w:p>
          <w:p w:rsidR="0033128C" w:rsidRPr="00CF09D9" w:rsidRDefault="0033128C" w:rsidP="0033128C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CF09D9">
              <w:rPr>
                <w:rStyle w:val="fontstyle01"/>
                <w:sz w:val="20"/>
                <w:szCs w:val="20"/>
              </w:rPr>
              <w:t>финансовых затрат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муниципальному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образованию на проведение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кадастровых работ по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оформлению в собственность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участков земель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сельскохозяйственного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назначения; передача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зарегистрированных земель в</w:t>
            </w:r>
            <w:r w:rsidRPr="00CF09D9">
              <w:rPr>
                <w:color w:val="000000"/>
                <w:sz w:val="20"/>
                <w:szCs w:val="20"/>
              </w:rPr>
              <w:br/>
            </w:r>
            <w:r w:rsidRPr="00CF09D9">
              <w:rPr>
                <w:rStyle w:val="fontstyle01"/>
                <w:sz w:val="20"/>
                <w:szCs w:val="20"/>
              </w:rPr>
              <w:t>аренду или собственность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8C" w:rsidRPr="00CF09D9" w:rsidRDefault="0033128C" w:rsidP="00CB3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9D9">
              <w:rPr>
                <w:sz w:val="20"/>
                <w:szCs w:val="20"/>
              </w:rPr>
              <w:t xml:space="preserve">п. 2 перечня целевых показателей муниципальной программы </w:t>
            </w:r>
          </w:p>
        </w:tc>
      </w:tr>
      <w:tr w:rsidR="0033128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3128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3128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3128C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3128C" w:rsidRPr="00F424E6" w:rsidTr="00FA5515">
        <w:trPr>
          <w:trHeight w:val="8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CB38DD">
        <w:trPr>
          <w:trHeight w:val="80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9E5F0F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Цель 2  – </w:t>
            </w:r>
            <w:r w:rsidRPr="00F424E6">
              <w:rPr>
                <w:rStyle w:val="fontstyle01"/>
                <w:sz w:val="20"/>
                <w:szCs w:val="20"/>
              </w:rPr>
              <w:t>локализация и ликвидация очагов распространения борщевика Сосновского на территории Шенкурского муниципального округа</w:t>
            </w:r>
          </w:p>
        </w:tc>
      </w:tr>
      <w:tr w:rsidR="009E5F0F" w:rsidRPr="00F424E6" w:rsidTr="00CB38DD">
        <w:trPr>
          <w:trHeight w:val="80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F0F" w:rsidRPr="00F424E6" w:rsidRDefault="009E5F0F" w:rsidP="00DD043D">
            <w:pPr>
              <w:autoSpaceDE w:val="0"/>
              <w:autoSpaceDN w:val="0"/>
              <w:adjustRightInd w:val="0"/>
              <w:ind w:left="-108" w:firstLine="147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 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F424E6">
              <w:rPr>
                <w:sz w:val="20"/>
                <w:szCs w:val="20"/>
                <w:lang w:eastAsia="en-US"/>
              </w:rPr>
              <w:t xml:space="preserve"> – </w:t>
            </w:r>
            <w:r w:rsidRPr="00F424E6">
              <w:rPr>
                <w:rStyle w:val="fontstyle01"/>
                <w:sz w:val="20"/>
                <w:szCs w:val="20"/>
              </w:rPr>
              <w:t>проведение комплекса мероприятий по уничтожению борщевика Сосновского механическими методами, агротехническими методами</w:t>
            </w: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4" w:firstLine="14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F424E6">
              <w:rPr>
                <w:color w:val="000000"/>
                <w:sz w:val="20"/>
                <w:szCs w:val="20"/>
              </w:rPr>
              <w:t>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sz w:val="20"/>
                <w:szCs w:val="20"/>
              </w:rPr>
              <w:t>распространения борщевика Сосновского</w:t>
            </w:r>
          </w:p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</w:t>
            </w:r>
            <w:r w:rsidR="00422F24">
              <w:rPr>
                <w:sz w:val="20"/>
                <w:szCs w:val="20"/>
              </w:rPr>
              <w:t>, лесопользования</w:t>
            </w:r>
            <w:r w:rsidRPr="00F424E6">
              <w:rPr>
                <w:sz w:val="20"/>
                <w:szCs w:val="20"/>
              </w:rPr>
              <w:t xml:space="preserve"> и торговли администрации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заключение договоров с организациями, ИП на проведение механических методов борьбы с борщевиком (</w:t>
            </w:r>
            <w:proofErr w:type="spellStart"/>
            <w:r w:rsidRPr="000B03D2">
              <w:rPr>
                <w:sz w:val="20"/>
                <w:szCs w:val="20"/>
              </w:rPr>
              <w:t>дискование</w:t>
            </w:r>
            <w:proofErr w:type="spellEnd"/>
            <w:r w:rsidRPr="000B03D2">
              <w:rPr>
                <w:sz w:val="20"/>
                <w:szCs w:val="20"/>
              </w:rPr>
              <w:t>, вспашка, скашивание)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</w:t>
            </w:r>
            <w:r w:rsidR="0033128C">
              <w:rPr>
                <w:sz w:val="20"/>
                <w:szCs w:val="20"/>
              </w:rPr>
              <w:t>6</w:t>
            </w:r>
            <w:r w:rsidRPr="000B03D2">
              <w:rPr>
                <w:sz w:val="20"/>
                <w:szCs w:val="20"/>
              </w:rPr>
              <w:t>г.-</w:t>
            </w:r>
            <w:r w:rsidR="0033128C">
              <w:rPr>
                <w:sz w:val="20"/>
                <w:szCs w:val="20"/>
              </w:rPr>
              <w:t>5</w:t>
            </w:r>
            <w:r w:rsidRPr="000B03D2">
              <w:rPr>
                <w:sz w:val="20"/>
                <w:szCs w:val="20"/>
              </w:rPr>
              <w:t xml:space="preserve"> га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</w:t>
            </w:r>
            <w:r w:rsidR="0033128C">
              <w:rPr>
                <w:sz w:val="20"/>
                <w:szCs w:val="20"/>
              </w:rPr>
              <w:t>7</w:t>
            </w:r>
            <w:r w:rsidRPr="000B03D2">
              <w:rPr>
                <w:sz w:val="20"/>
                <w:szCs w:val="20"/>
              </w:rPr>
              <w:t>г.-</w:t>
            </w:r>
            <w:r w:rsidR="0033128C">
              <w:rPr>
                <w:sz w:val="20"/>
                <w:szCs w:val="20"/>
              </w:rPr>
              <w:t>5</w:t>
            </w:r>
            <w:r w:rsidRPr="000B03D2">
              <w:rPr>
                <w:sz w:val="20"/>
                <w:szCs w:val="20"/>
              </w:rPr>
              <w:t xml:space="preserve"> га</w:t>
            </w:r>
          </w:p>
          <w:p w:rsidR="00DD043D" w:rsidRDefault="00DD043D" w:rsidP="00DD043D">
            <w:pPr>
              <w:ind w:left="33" w:right="-206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</w:t>
            </w:r>
            <w:r w:rsidR="0033128C">
              <w:rPr>
                <w:sz w:val="20"/>
                <w:szCs w:val="20"/>
              </w:rPr>
              <w:t>8</w:t>
            </w:r>
            <w:r w:rsidRPr="000B03D2">
              <w:rPr>
                <w:sz w:val="20"/>
                <w:szCs w:val="20"/>
              </w:rPr>
              <w:t>г. -</w:t>
            </w:r>
            <w:r w:rsidR="0033128C">
              <w:rPr>
                <w:sz w:val="20"/>
                <w:szCs w:val="20"/>
              </w:rPr>
              <w:t>5</w:t>
            </w:r>
            <w:r w:rsidRPr="000B03D2">
              <w:rPr>
                <w:sz w:val="20"/>
                <w:szCs w:val="20"/>
              </w:rPr>
              <w:t>га</w:t>
            </w:r>
          </w:p>
          <w:p w:rsidR="00DD043D" w:rsidRPr="00F424E6" w:rsidRDefault="00DD043D" w:rsidP="00DD043D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D" w:rsidRPr="00DD043D" w:rsidRDefault="00DD043D" w:rsidP="00CB38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t xml:space="preserve">п. </w:t>
            </w:r>
            <w:r>
              <w:rPr>
                <w:sz w:val="18"/>
                <w:szCs w:val="18"/>
              </w:rPr>
              <w:t>3</w:t>
            </w:r>
            <w:r w:rsidRPr="00DD043D">
              <w:rPr>
                <w:sz w:val="18"/>
                <w:szCs w:val="18"/>
              </w:rPr>
              <w:t xml:space="preserve"> перечня целевых показателей муниципальной программы </w:t>
            </w: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FA5515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CB38DD">
        <w:tblPrEx>
          <w:tblLook w:val="00A0"/>
        </w:tblPrEx>
        <w:trPr>
          <w:trHeight w:val="271"/>
        </w:trPr>
        <w:tc>
          <w:tcPr>
            <w:tcW w:w="153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по муниципальной программе </w:t>
            </w:r>
          </w:p>
        </w:tc>
      </w:tr>
      <w:tr w:rsidR="0033128C" w:rsidRPr="00F424E6" w:rsidTr="00FA5515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3128C" w:rsidRPr="00F424E6" w:rsidTr="00FA5515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3128C" w:rsidRPr="00F424E6" w:rsidTr="00FA5515">
        <w:tblPrEx>
          <w:tblLook w:val="00A0"/>
        </w:tblPrEx>
        <w:trPr>
          <w:trHeight w:val="622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3128C" w:rsidRPr="00F424E6" w:rsidTr="00FA5515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3128C" w:rsidRPr="00F424E6" w:rsidTr="00FA5515">
        <w:tblPrEx>
          <w:tblLook w:val="00A0"/>
        </w:tblPrEx>
        <w:trPr>
          <w:trHeight w:val="425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3128C" w:rsidRPr="00F424E6" w:rsidTr="00FA5515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8C" w:rsidRPr="00F424E6" w:rsidRDefault="0033128C" w:rsidP="0033128C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01159" w:rsidRDefault="00FA5515" w:rsidP="00FA5515">
      <w:pPr>
        <w:ind w:left="-567"/>
      </w:pPr>
      <w:r>
        <w:t xml:space="preserve">».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002" w:rsidRDefault="003F4002" w:rsidP="003F4002">
      <w:pPr>
        <w:ind w:left="-567"/>
        <w:jc w:val="center"/>
      </w:pPr>
    </w:p>
    <w:p w:rsidR="003F4002" w:rsidRPr="003F4002" w:rsidRDefault="003F4002" w:rsidP="003F4002">
      <w:pPr>
        <w:pStyle w:val="a5"/>
        <w:ind w:left="3565"/>
        <w:rPr>
          <w:b/>
          <w:color w:val="000000"/>
          <w:spacing w:val="-4"/>
        </w:rPr>
      </w:pPr>
    </w:p>
    <w:p w:rsidR="003F4002" w:rsidRDefault="003F4002" w:rsidP="003F4002">
      <w:pPr>
        <w:ind w:left="1560"/>
        <w:jc w:val="both"/>
      </w:pPr>
    </w:p>
    <w:p w:rsidR="0040068D" w:rsidRDefault="0040068D" w:rsidP="0040068D">
      <w:pPr>
        <w:jc w:val="both"/>
        <w:rPr>
          <w:sz w:val="20"/>
          <w:szCs w:val="22"/>
        </w:rPr>
      </w:pPr>
    </w:p>
    <w:sectPr w:rsidR="0040068D" w:rsidSect="00915B88">
      <w:headerReference w:type="first" r:id="rId10"/>
      <w:pgSz w:w="16838" w:h="11906" w:orient="landscape"/>
      <w:pgMar w:top="851" w:right="851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F0F" w:rsidRDefault="009E5F0F" w:rsidP="005408E2">
      <w:r>
        <w:separator/>
      </w:r>
    </w:p>
  </w:endnote>
  <w:endnote w:type="continuationSeparator" w:id="0">
    <w:p w:rsidR="009E5F0F" w:rsidRDefault="009E5F0F" w:rsidP="0054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F0F" w:rsidRDefault="009E5F0F" w:rsidP="005408E2">
      <w:r>
        <w:separator/>
      </w:r>
    </w:p>
  </w:footnote>
  <w:footnote w:type="continuationSeparator" w:id="0">
    <w:p w:rsidR="009E5F0F" w:rsidRDefault="009E5F0F" w:rsidP="00540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36324"/>
      <w:docPartObj>
        <w:docPartGallery w:val="Page Numbers (Top of Page)"/>
        <w:docPartUnique/>
      </w:docPartObj>
    </w:sdtPr>
    <w:sdtContent>
      <w:p w:rsidR="009E5F0F" w:rsidRDefault="0056079D">
        <w:pPr>
          <w:pStyle w:val="a6"/>
          <w:jc w:val="center"/>
        </w:pPr>
        <w:fldSimple w:instr=" PAGE   \* MERGEFORMAT ">
          <w:r w:rsidR="00487E40">
            <w:rPr>
              <w:noProof/>
            </w:rPr>
            <w:t>7</w:t>
          </w:r>
        </w:fldSimple>
      </w:p>
    </w:sdtContent>
  </w:sdt>
  <w:p w:rsidR="009E5F0F" w:rsidRDefault="009E5F0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0F" w:rsidRDefault="009E5F0F">
    <w:pPr>
      <w:pStyle w:val="a6"/>
      <w:jc w:val="center"/>
    </w:pPr>
    <w:bookmarkStart w:id="0" w:name="_GoBack"/>
    <w:bookmarkEnd w:id="0"/>
  </w:p>
  <w:p w:rsidR="009E5F0F" w:rsidRDefault="009E5F0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0F" w:rsidRDefault="009E5F0F">
    <w:pPr>
      <w:pStyle w:val="a6"/>
      <w:jc w:val="center"/>
    </w:pPr>
  </w:p>
  <w:p w:rsidR="009E5F0F" w:rsidRDefault="009E5F0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4D4E7B03"/>
    <w:multiLevelType w:val="hybridMultilevel"/>
    <w:tmpl w:val="5B54FFA4"/>
    <w:lvl w:ilvl="0" w:tplc="8C50725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5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40068D"/>
    <w:rsid w:val="00003D60"/>
    <w:rsid w:val="00040165"/>
    <w:rsid w:val="000512FB"/>
    <w:rsid w:val="000762F1"/>
    <w:rsid w:val="0008728A"/>
    <w:rsid w:val="000A71C6"/>
    <w:rsid w:val="000B03D2"/>
    <w:rsid w:val="000D448F"/>
    <w:rsid w:val="00145520"/>
    <w:rsid w:val="00167416"/>
    <w:rsid w:val="00196437"/>
    <w:rsid w:val="001A4BC5"/>
    <w:rsid w:val="001B69EC"/>
    <w:rsid w:val="001C50B2"/>
    <w:rsid w:val="001F78F5"/>
    <w:rsid w:val="00224435"/>
    <w:rsid w:val="00275199"/>
    <w:rsid w:val="0029463E"/>
    <w:rsid w:val="002975DC"/>
    <w:rsid w:val="002A05F5"/>
    <w:rsid w:val="002C6195"/>
    <w:rsid w:val="002F7CE4"/>
    <w:rsid w:val="0030026E"/>
    <w:rsid w:val="00315AA9"/>
    <w:rsid w:val="0033128C"/>
    <w:rsid w:val="00352429"/>
    <w:rsid w:val="00374E01"/>
    <w:rsid w:val="003B5AF0"/>
    <w:rsid w:val="003D6EAC"/>
    <w:rsid w:val="003E5A2C"/>
    <w:rsid w:val="003F4002"/>
    <w:rsid w:val="0040068D"/>
    <w:rsid w:val="00415E48"/>
    <w:rsid w:val="00422F24"/>
    <w:rsid w:val="004611A4"/>
    <w:rsid w:val="00487E40"/>
    <w:rsid w:val="004A54AC"/>
    <w:rsid w:val="004C49AB"/>
    <w:rsid w:val="00526288"/>
    <w:rsid w:val="005408E2"/>
    <w:rsid w:val="0056079D"/>
    <w:rsid w:val="005A4274"/>
    <w:rsid w:val="00613394"/>
    <w:rsid w:val="00626393"/>
    <w:rsid w:val="006305FF"/>
    <w:rsid w:val="00652DB7"/>
    <w:rsid w:val="0066599E"/>
    <w:rsid w:val="00674840"/>
    <w:rsid w:val="006975EA"/>
    <w:rsid w:val="006D73D0"/>
    <w:rsid w:val="006E303D"/>
    <w:rsid w:val="00701159"/>
    <w:rsid w:val="00793241"/>
    <w:rsid w:val="007A1A0B"/>
    <w:rsid w:val="007A43BC"/>
    <w:rsid w:val="007B46A5"/>
    <w:rsid w:val="00806A5A"/>
    <w:rsid w:val="00887831"/>
    <w:rsid w:val="008A7A37"/>
    <w:rsid w:val="008F27B5"/>
    <w:rsid w:val="00910F5F"/>
    <w:rsid w:val="00915B88"/>
    <w:rsid w:val="009C3AC6"/>
    <w:rsid w:val="009E5F0F"/>
    <w:rsid w:val="00A07567"/>
    <w:rsid w:val="00A323D3"/>
    <w:rsid w:val="00A909B0"/>
    <w:rsid w:val="00AA3721"/>
    <w:rsid w:val="00AE779D"/>
    <w:rsid w:val="00AF1B8C"/>
    <w:rsid w:val="00B4418F"/>
    <w:rsid w:val="00B64D0B"/>
    <w:rsid w:val="00B7332D"/>
    <w:rsid w:val="00B76E59"/>
    <w:rsid w:val="00BB7266"/>
    <w:rsid w:val="00BC2A52"/>
    <w:rsid w:val="00BD4CA2"/>
    <w:rsid w:val="00BF329A"/>
    <w:rsid w:val="00C24D1C"/>
    <w:rsid w:val="00C508FE"/>
    <w:rsid w:val="00C55BC0"/>
    <w:rsid w:val="00C810C2"/>
    <w:rsid w:val="00CB38DD"/>
    <w:rsid w:val="00CF09D9"/>
    <w:rsid w:val="00D322AF"/>
    <w:rsid w:val="00D3736A"/>
    <w:rsid w:val="00DC3252"/>
    <w:rsid w:val="00DC7E9A"/>
    <w:rsid w:val="00DD043D"/>
    <w:rsid w:val="00DE2454"/>
    <w:rsid w:val="00E22AB8"/>
    <w:rsid w:val="00E8782C"/>
    <w:rsid w:val="00EF5E4D"/>
    <w:rsid w:val="00F13384"/>
    <w:rsid w:val="00F36DA6"/>
    <w:rsid w:val="00F53AD5"/>
    <w:rsid w:val="00F74FFC"/>
    <w:rsid w:val="00F83D8A"/>
    <w:rsid w:val="00FA5515"/>
    <w:rsid w:val="00FB0B60"/>
    <w:rsid w:val="00FB19B2"/>
    <w:rsid w:val="00FC637E"/>
    <w:rsid w:val="00FE0AE7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0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08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408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08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C4047-BA5D-420C-9C9E-4323F877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17</cp:revision>
  <cp:lastPrinted>2026-01-29T14:33:00Z</cp:lastPrinted>
  <dcterms:created xsi:type="dcterms:W3CDTF">2026-01-29T12:51:00Z</dcterms:created>
  <dcterms:modified xsi:type="dcterms:W3CDTF">2026-02-18T12:06:00Z</dcterms:modified>
</cp:coreProperties>
</file>